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BBE7" w14:textId="77777777" w:rsidR="00FF4B93" w:rsidRDefault="00000000">
      <w:pPr>
        <w:spacing w:after="80"/>
        <w:jc w:val="center"/>
      </w:pPr>
      <w:r>
        <w:rPr>
          <w:rFonts w:ascii="Georgia" w:eastAsia="Georgia" w:hAnsi="Georgia" w:cs="Georgia"/>
          <w:b/>
          <w:bCs/>
          <w:color w:val="0C6670"/>
          <w:sz w:val="32"/>
          <w:szCs w:val="32"/>
        </w:rPr>
        <w:t>GEM</w:t>
      </w:r>
    </w:p>
    <w:p w14:paraId="490E6EA0" w14:textId="77777777" w:rsidR="00FF4B93" w:rsidRDefault="00000000">
      <w:pPr>
        <w:spacing w:after="400"/>
        <w:jc w:val="center"/>
      </w:pPr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Main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manuscript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template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—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blinded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for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review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, do not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include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author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names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or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affiliations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anywhere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5F5E5A"/>
          <w:sz w:val="18"/>
          <w:szCs w:val="18"/>
        </w:rPr>
        <w:t>this</w:t>
      </w:r>
      <w:proofErr w:type="spellEnd"/>
      <w:r>
        <w:rPr>
          <w:rFonts w:ascii="Arial" w:eastAsia="Arial" w:hAnsi="Arial" w:cs="Arial"/>
          <w:i/>
          <w:iCs/>
          <w:color w:val="5F5E5A"/>
          <w:sz w:val="18"/>
          <w:szCs w:val="18"/>
        </w:rPr>
        <w:t xml:space="preserve"> file</w:t>
      </w:r>
    </w:p>
    <w:p w14:paraId="49B6C492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Abstract</w:t>
      </w:r>
      <w:proofErr w:type="spellEnd"/>
    </w:p>
    <w:p w14:paraId="039FE3B8" w14:textId="77777777" w:rsidR="00FF4B93" w:rsidRDefault="00000000">
      <w:pPr>
        <w:spacing w:after="140"/>
      </w:pP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original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articles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use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structured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abstract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max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. 250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words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with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headings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below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review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articles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and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case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reports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use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single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unstructured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paragraph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see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Author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Guidelines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word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limits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by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article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type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).</w:t>
      </w:r>
    </w:p>
    <w:p w14:paraId="27EFB2AE" w14:textId="77777777" w:rsidR="00FF4B93" w:rsidRDefault="00000000">
      <w:pPr>
        <w:spacing w:before="160" w:after="40"/>
      </w:pPr>
      <w:r>
        <w:rPr>
          <w:rFonts w:ascii="Arial" w:eastAsia="Arial" w:hAnsi="Arial" w:cs="Arial"/>
          <w:b/>
          <w:bCs/>
          <w:color w:val="2C2C2A"/>
          <w:sz w:val="21"/>
          <w:szCs w:val="21"/>
        </w:rPr>
        <w:t>Background</w:t>
      </w:r>
    </w:p>
    <w:p w14:paraId="31A696D4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One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two </w:t>
      </w:r>
      <w:proofErr w:type="spellStart"/>
      <w:r>
        <w:rPr>
          <w:rFonts w:ascii="Arial" w:eastAsia="Arial" w:hAnsi="Arial" w:cs="Arial"/>
          <w:i/>
          <w:iCs/>
          <w:color w:val="9B9B9B"/>
        </w:rPr>
        <w:t>sentences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on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rationale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study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5EF4FFC8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Methods</w:t>
      </w:r>
      <w:proofErr w:type="spellEnd"/>
    </w:p>
    <w:p w14:paraId="78058168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Study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design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setting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participants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key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methods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06426640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Results</w:t>
      </w:r>
      <w:proofErr w:type="spellEnd"/>
    </w:p>
    <w:p w14:paraId="3C595548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Principal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findings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with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key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figures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where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relevant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4A296F31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Conclusion</w:t>
      </w:r>
      <w:proofErr w:type="spellEnd"/>
    </w:p>
    <w:p w14:paraId="329B81F2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[Main </w:t>
      </w:r>
      <w:proofErr w:type="spellStart"/>
      <w:r>
        <w:rPr>
          <w:rFonts w:ascii="Arial" w:eastAsia="Arial" w:hAnsi="Arial" w:cs="Arial"/>
          <w:i/>
          <w:iCs/>
          <w:color w:val="9B9B9B"/>
        </w:rPr>
        <w:t>conclusion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its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significance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12D4DDE9" w14:textId="77777777" w:rsidR="00FF4B93" w:rsidRDefault="00000000">
      <w:r>
        <w:br w:type="page"/>
      </w:r>
    </w:p>
    <w:p w14:paraId="0B51E194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lastRenderedPageBreak/>
        <w:t>Introduction</w:t>
      </w:r>
      <w:proofErr w:type="spellEnd"/>
    </w:p>
    <w:p w14:paraId="5F47AB81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[Background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rationale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study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;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specific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objective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hypothesis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at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this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section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5B8B4B4E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Methods</w:t>
      </w:r>
      <w:proofErr w:type="spellEnd"/>
    </w:p>
    <w:p w14:paraId="09D4C834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Study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design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setting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participants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variables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statistical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methods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approving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ethics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body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reference </w:t>
      </w:r>
      <w:proofErr w:type="spellStart"/>
      <w:r>
        <w:rPr>
          <w:rFonts w:ascii="Arial" w:eastAsia="Arial" w:hAnsi="Arial" w:cs="Arial"/>
          <w:i/>
          <w:iCs/>
          <w:color w:val="9B9B9B"/>
        </w:rPr>
        <w:t>number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here, in </w:t>
      </w:r>
      <w:proofErr w:type="spellStart"/>
      <w:r>
        <w:rPr>
          <w:rFonts w:ascii="Arial" w:eastAsia="Arial" w:hAnsi="Arial" w:cs="Arial"/>
          <w:i/>
          <w:iCs/>
          <w:color w:val="9B9B9B"/>
        </w:rPr>
        <w:t>line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with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Publication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Ethics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Editorial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Policies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431136B3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Results</w:t>
      </w:r>
      <w:proofErr w:type="spellEnd"/>
    </w:p>
    <w:p w14:paraId="066C59A2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Present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findings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in a </w:t>
      </w:r>
      <w:proofErr w:type="spellStart"/>
      <w:r>
        <w:rPr>
          <w:rFonts w:ascii="Arial" w:eastAsia="Arial" w:hAnsi="Arial" w:cs="Arial"/>
          <w:i/>
          <w:iCs/>
          <w:color w:val="9B9B9B"/>
        </w:rPr>
        <w:t>logical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sequence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referring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tables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figures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as </w:t>
      </w:r>
      <w:proofErr w:type="spellStart"/>
      <w:r>
        <w:rPr>
          <w:rFonts w:ascii="Arial" w:eastAsia="Arial" w:hAnsi="Arial" w:cs="Arial"/>
          <w:i/>
          <w:iCs/>
          <w:color w:val="9B9B9B"/>
        </w:rPr>
        <w:t>needed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Do not </w:t>
      </w:r>
      <w:proofErr w:type="spellStart"/>
      <w:r>
        <w:rPr>
          <w:rFonts w:ascii="Arial" w:eastAsia="Arial" w:hAnsi="Arial" w:cs="Arial"/>
          <w:i/>
          <w:iCs/>
          <w:color w:val="9B9B9B"/>
        </w:rPr>
        <w:t>duplicate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table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9B9B9B"/>
        </w:rPr>
        <w:t>data</w:t>
      </w:r>
      <w:proofErr w:type="gramEnd"/>
      <w:r>
        <w:rPr>
          <w:rFonts w:ascii="Arial" w:eastAsia="Arial" w:hAnsi="Arial" w:cs="Arial"/>
          <w:i/>
          <w:iCs/>
          <w:color w:val="9B9B9B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text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05B73ED9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Discussion</w:t>
      </w:r>
      <w:proofErr w:type="spellEnd"/>
    </w:p>
    <w:p w14:paraId="61F2B7A3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Interpret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results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9B9B9B"/>
        </w:rPr>
        <w:t>light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existing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evidence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limitations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avoid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overstating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conclusions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377BD9E2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Conclusion</w:t>
      </w:r>
      <w:proofErr w:type="spellEnd"/>
    </w:p>
    <w:p w14:paraId="25627BA2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One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paragraph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summarizing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main </w:t>
      </w:r>
      <w:proofErr w:type="spellStart"/>
      <w:r>
        <w:rPr>
          <w:rFonts w:ascii="Arial" w:eastAsia="Arial" w:hAnsi="Arial" w:cs="Arial"/>
          <w:i/>
          <w:iCs/>
          <w:color w:val="9B9B9B"/>
        </w:rPr>
        <w:t>takeaway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its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implications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practice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future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research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4E2DC919" w14:textId="77777777" w:rsidR="00FF4B93" w:rsidRDefault="00000000">
      <w:r>
        <w:br w:type="page"/>
      </w:r>
    </w:p>
    <w:p w14:paraId="4D88965A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lastRenderedPageBreak/>
        <w:t>Required</w:t>
      </w:r>
      <w:proofErr w:type="spellEnd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t>statements</w:t>
      </w:r>
      <w:proofErr w:type="spellEnd"/>
    </w:p>
    <w:p w14:paraId="0BFCE579" w14:textId="77777777" w:rsidR="00FF4B93" w:rsidRDefault="00000000">
      <w:pPr>
        <w:spacing w:after="140"/>
      </w:pP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Include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following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statements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this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order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immediately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before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reference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list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. Full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policy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details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are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set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out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Publication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Ethics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and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Editorial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Policies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.</w:t>
      </w:r>
    </w:p>
    <w:p w14:paraId="7FFC0036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Ethics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approval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and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consent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to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participate</w:t>
      </w:r>
      <w:proofErr w:type="spellEnd"/>
    </w:p>
    <w:p w14:paraId="01A10CBC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Approving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body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reference </w:t>
      </w:r>
      <w:proofErr w:type="spellStart"/>
      <w:r>
        <w:rPr>
          <w:rFonts w:ascii="Arial" w:eastAsia="Arial" w:hAnsi="Arial" w:cs="Arial"/>
          <w:i/>
          <w:iCs/>
          <w:color w:val="9B9B9B"/>
        </w:rPr>
        <w:t>number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statement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that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ethics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approval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was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not </w:t>
      </w:r>
      <w:proofErr w:type="spellStart"/>
      <w:r>
        <w:rPr>
          <w:rFonts w:ascii="Arial" w:eastAsia="Arial" w:hAnsi="Arial" w:cs="Arial"/>
          <w:i/>
          <w:iCs/>
          <w:color w:val="9B9B9B"/>
        </w:rPr>
        <w:t>required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with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justification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1A72382E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Conflicts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of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interest</w:t>
      </w:r>
      <w:proofErr w:type="spellEnd"/>
    </w:p>
    <w:p w14:paraId="2AE1F2D0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Disclose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all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relevant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conflicts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>: "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authors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declare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no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conflicts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interest</w:t>
      </w:r>
      <w:proofErr w:type="spellEnd"/>
      <w:r>
        <w:rPr>
          <w:rFonts w:ascii="Arial" w:eastAsia="Arial" w:hAnsi="Arial" w:cs="Arial"/>
          <w:i/>
          <w:iCs/>
          <w:color w:val="9B9B9B"/>
        </w:rPr>
        <w:t>."]</w:t>
      </w:r>
    </w:p>
    <w:p w14:paraId="392CDA16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Funding</w:t>
      </w:r>
      <w:proofErr w:type="spellEnd"/>
    </w:p>
    <w:p w14:paraId="08B748E3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List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all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funding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sources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: "No </w:t>
      </w:r>
      <w:proofErr w:type="spellStart"/>
      <w:r>
        <w:rPr>
          <w:rFonts w:ascii="Arial" w:eastAsia="Arial" w:hAnsi="Arial" w:cs="Arial"/>
          <w:i/>
          <w:iCs/>
          <w:color w:val="9B9B9B"/>
        </w:rPr>
        <w:t>external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funding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was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received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for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this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study</w:t>
      </w:r>
      <w:proofErr w:type="spellEnd"/>
      <w:r>
        <w:rPr>
          <w:rFonts w:ascii="Arial" w:eastAsia="Arial" w:hAnsi="Arial" w:cs="Arial"/>
          <w:i/>
          <w:iCs/>
          <w:color w:val="9B9B9B"/>
        </w:rPr>
        <w:t>."]</w:t>
      </w:r>
    </w:p>
    <w:p w14:paraId="7A73E1D0" w14:textId="77777777" w:rsidR="00FF4B93" w:rsidRDefault="00000000">
      <w:pPr>
        <w:spacing w:before="160" w:after="40"/>
      </w:pPr>
      <w:proofErr w:type="gram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Data</w:t>
      </w:r>
      <w:proofErr w:type="gram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availability</w:t>
      </w:r>
      <w:proofErr w:type="spellEnd"/>
    </w:p>
    <w:p w14:paraId="4AAACEFD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where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underlying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9B9B9B"/>
        </w:rPr>
        <w:t>data</w:t>
      </w:r>
      <w:proofErr w:type="gramEnd"/>
      <w:r>
        <w:rPr>
          <w:rFonts w:ascii="Arial" w:eastAsia="Arial" w:hAnsi="Arial" w:cs="Arial"/>
          <w:i/>
          <w:iCs/>
          <w:color w:val="9B9B9B"/>
        </w:rPr>
        <w:t xml:space="preserve"> can be </w:t>
      </w:r>
      <w:proofErr w:type="spellStart"/>
      <w:r>
        <w:rPr>
          <w:rFonts w:ascii="Arial" w:eastAsia="Arial" w:hAnsi="Arial" w:cs="Arial"/>
          <w:i/>
          <w:iCs/>
          <w:color w:val="9B9B9B"/>
        </w:rPr>
        <w:t>accessed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explain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why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it </w:t>
      </w:r>
      <w:proofErr w:type="spellStart"/>
      <w:r>
        <w:rPr>
          <w:rFonts w:ascii="Arial" w:eastAsia="Arial" w:hAnsi="Arial" w:cs="Arial"/>
          <w:i/>
          <w:iCs/>
          <w:color w:val="9B9B9B"/>
        </w:rPr>
        <w:t>cannot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be </w:t>
      </w:r>
      <w:proofErr w:type="spellStart"/>
      <w:r>
        <w:rPr>
          <w:rFonts w:ascii="Arial" w:eastAsia="Arial" w:hAnsi="Arial" w:cs="Arial"/>
          <w:i/>
          <w:iCs/>
          <w:color w:val="9B9B9B"/>
        </w:rPr>
        <w:t>shared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15D3A571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Generative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AI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disclosure</w:t>
      </w:r>
      <w:proofErr w:type="spellEnd"/>
    </w:p>
    <w:p w14:paraId="737E983F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Disclose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generative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AI </w:t>
      </w:r>
      <w:proofErr w:type="spellStart"/>
      <w:r>
        <w:rPr>
          <w:rFonts w:ascii="Arial" w:eastAsia="Arial" w:hAnsi="Arial" w:cs="Arial"/>
          <w:i/>
          <w:iCs/>
          <w:color w:val="9B9B9B"/>
        </w:rPr>
        <w:t>tool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used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9B9B9B"/>
        </w:rPr>
        <w:t>preparing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manuscript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and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its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purpose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that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none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was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used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5AA38B91" w14:textId="77777777" w:rsidR="00FF4B9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Preprint</w:t>
      </w:r>
      <w:proofErr w:type="spellEnd"/>
      <w:r>
        <w:rPr>
          <w:rFonts w:ascii="Arial" w:eastAsia="Arial" w:hAnsi="Arial" w:cs="Arial"/>
          <w:b/>
          <w:bCs/>
          <w:color w:val="2C2C2A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C2C2A"/>
          <w:sz w:val="21"/>
          <w:szCs w:val="21"/>
        </w:rPr>
        <w:t>disclosure</w:t>
      </w:r>
      <w:proofErr w:type="spellEnd"/>
    </w:p>
    <w:p w14:paraId="4F2E1C0E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>[</w:t>
      </w:r>
      <w:proofErr w:type="spellStart"/>
      <w:r>
        <w:rPr>
          <w:rFonts w:ascii="Arial" w:eastAsia="Arial" w:hAnsi="Arial" w:cs="Arial"/>
          <w:i/>
          <w:iCs/>
          <w:color w:val="9B9B9B"/>
        </w:rPr>
        <w:t>State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whether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this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manuscript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9B9B9B"/>
        </w:rPr>
        <w:t>or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an </w:t>
      </w:r>
      <w:proofErr w:type="spellStart"/>
      <w:r>
        <w:rPr>
          <w:rFonts w:ascii="Arial" w:eastAsia="Arial" w:hAnsi="Arial" w:cs="Arial"/>
          <w:i/>
          <w:iCs/>
          <w:color w:val="9B9B9B"/>
        </w:rPr>
        <w:t>earlier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version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, has </w:t>
      </w:r>
      <w:proofErr w:type="spellStart"/>
      <w:r>
        <w:rPr>
          <w:rFonts w:ascii="Arial" w:eastAsia="Arial" w:hAnsi="Arial" w:cs="Arial"/>
          <w:i/>
          <w:iCs/>
          <w:color w:val="9B9B9B"/>
        </w:rPr>
        <w:t>been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posted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to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 </w:t>
      </w:r>
      <w:proofErr w:type="spellStart"/>
      <w:r>
        <w:rPr>
          <w:rFonts w:ascii="Arial" w:eastAsia="Arial" w:hAnsi="Arial" w:cs="Arial"/>
          <w:i/>
          <w:iCs/>
          <w:color w:val="9B9B9B"/>
        </w:rPr>
        <w:t>preprint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server, </w:t>
      </w:r>
      <w:proofErr w:type="spellStart"/>
      <w:r>
        <w:rPr>
          <w:rFonts w:ascii="Arial" w:eastAsia="Arial" w:hAnsi="Arial" w:cs="Arial"/>
          <w:i/>
          <w:iCs/>
          <w:color w:val="9B9B9B"/>
        </w:rPr>
        <w:t>with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DOI </w:t>
      </w:r>
      <w:proofErr w:type="spellStart"/>
      <w:r>
        <w:rPr>
          <w:rFonts w:ascii="Arial" w:eastAsia="Arial" w:hAnsi="Arial" w:cs="Arial"/>
          <w:i/>
          <w:iCs/>
          <w:color w:val="9B9B9B"/>
        </w:rPr>
        <w:t>if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available</w:t>
      </w:r>
      <w:proofErr w:type="spellEnd"/>
      <w:r>
        <w:rPr>
          <w:rFonts w:ascii="Arial" w:eastAsia="Arial" w:hAnsi="Arial" w:cs="Arial"/>
          <w:i/>
          <w:iCs/>
          <w:color w:val="9B9B9B"/>
        </w:rPr>
        <w:t>]</w:t>
      </w:r>
    </w:p>
    <w:p w14:paraId="36F731E2" w14:textId="77777777" w:rsidR="00FF4B93" w:rsidRDefault="00000000">
      <w:r>
        <w:br w:type="page"/>
      </w:r>
    </w:p>
    <w:p w14:paraId="44417B0D" w14:textId="77777777" w:rsidR="00FF4B93" w:rsidRDefault="00000000">
      <w:pPr>
        <w:pStyle w:val="Balk1"/>
        <w:spacing w:before="320" w:after="140"/>
      </w:pPr>
      <w:proofErr w:type="spellStart"/>
      <w:r>
        <w:rPr>
          <w:rFonts w:ascii="Georgia" w:eastAsia="Georgia" w:hAnsi="Georgia" w:cs="Georgia"/>
          <w:b/>
          <w:bCs/>
          <w:color w:val="0C6670"/>
          <w:sz w:val="26"/>
          <w:szCs w:val="26"/>
        </w:rPr>
        <w:lastRenderedPageBreak/>
        <w:t>References</w:t>
      </w:r>
      <w:proofErr w:type="spellEnd"/>
    </w:p>
    <w:p w14:paraId="1F1A744C" w14:textId="77777777" w:rsidR="00FF4B93" w:rsidRDefault="00000000">
      <w:pPr>
        <w:spacing w:after="140"/>
      </w:pP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Use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Vancouver (AMA)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numbered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style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, in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order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of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first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citation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the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text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Examples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:</w:t>
      </w:r>
    </w:p>
    <w:p w14:paraId="54EC4187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[1. Smith J, </w:t>
      </w:r>
      <w:proofErr w:type="spellStart"/>
      <w:r>
        <w:rPr>
          <w:rFonts w:ascii="Arial" w:eastAsia="Arial" w:hAnsi="Arial" w:cs="Arial"/>
          <w:i/>
          <w:iCs/>
          <w:color w:val="9B9B9B"/>
        </w:rPr>
        <w:t>Doe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A.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the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article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9B9B9B"/>
        </w:rPr>
        <w:t>Journal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Name. 2026;12(3):45-52.]</w:t>
      </w:r>
    </w:p>
    <w:p w14:paraId="069AC18C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[2. Author A.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chapter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9B9B9B"/>
        </w:rPr>
        <w:t>In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: Editor B, ed.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Book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Publisher; </w:t>
      </w:r>
      <w:proofErr w:type="spellStart"/>
      <w:r>
        <w:rPr>
          <w:rFonts w:ascii="Arial" w:eastAsia="Arial" w:hAnsi="Arial" w:cs="Arial"/>
          <w:i/>
          <w:iCs/>
          <w:color w:val="9B9B9B"/>
        </w:rPr>
        <w:t>Year:pages</w:t>
      </w:r>
      <w:proofErr w:type="spellEnd"/>
      <w:r>
        <w:rPr>
          <w:rFonts w:ascii="Arial" w:eastAsia="Arial" w:hAnsi="Arial" w:cs="Arial"/>
          <w:i/>
          <w:iCs/>
          <w:color w:val="9B9B9B"/>
        </w:rPr>
        <w:t>.]</w:t>
      </w:r>
    </w:p>
    <w:p w14:paraId="79FFC1BE" w14:textId="77777777" w:rsidR="00FF4B93" w:rsidRDefault="00000000">
      <w:pPr>
        <w:spacing w:after="140"/>
      </w:pPr>
      <w:r>
        <w:rPr>
          <w:rFonts w:ascii="Arial" w:eastAsia="Arial" w:hAnsi="Arial" w:cs="Arial"/>
          <w:i/>
          <w:iCs/>
          <w:color w:val="9B9B9B"/>
        </w:rPr>
        <w:t xml:space="preserve">[3. World </w:t>
      </w:r>
      <w:proofErr w:type="spellStart"/>
      <w:r>
        <w:rPr>
          <w:rFonts w:ascii="Arial" w:eastAsia="Arial" w:hAnsi="Arial" w:cs="Arial"/>
          <w:i/>
          <w:iCs/>
          <w:color w:val="9B9B9B"/>
        </w:rPr>
        <w:t>Health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Organization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9B9B9B"/>
        </w:rPr>
        <w:t>Title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9B9B9B"/>
        </w:rPr>
        <w:t>report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9B9B9B"/>
        </w:rPr>
        <w:t>Accessed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9B9B9B"/>
        </w:rPr>
        <w:t>January</w:t>
      </w:r>
      <w:proofErr w:type="spellEnd"/>
      <w:r>
        <w:rPr>
          <w:rFonts w:ascii="Arial" w:eastAsia="Arial" w:hAnsi="Arial" w:cs="Arial"/>
          <w:i/>
          <w:iCs/>
          <w:color w:val="9B9B9B"/>
        </w:rPr>
        <w:t xml:space="preserve"> 1, 2027. </w:t>
      </w:r>
      <w:proofErr w:type="gramStart"/>
      <w:r>
        <w:rPr>
          <w:rFonts w:ascii="Arial" w:eastAsia="Arial" w:hAnsi="Arial" w:cs="Arial"/>
          <w:i/>
          <w:iCs/>
          <w:color w:val="9B9B9B"/>
        </w:rPr>
        <w:t>https</w:t>
      </w:r>
      <w:proofErr w:type="gramEnd"/>
      <w:r>
        <w:rPr>
          <w:rFonts w:ascii="Arial" w:eastAsia="Arial" w:hAnsi="Arial" w:cs="Arial"/>
          <w:i/>
          <w:iCs/>
          <w:color w:val="9B9B9B"/>
        </w:rPr>
        <w:t>://...]</w:t>
      </w:r>
    </w:p>
    <w:sectPr w:rsidR="00FF4B9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224E" w14:textId="77777777" w:rsidR="00897BC3" w:rsidRDefault="00897BC3">
      <w:r>
        <w:separator/>
      </w:r>
    </w:p>
  </w:endnote>
  <w:endnote w:type="continuationSeparator" w:id="0">
    <w:p w14:paraId="7A14FF6F" w14:textId="77777777" w:rsidR="00897BC3" w:rsidRDefault="0089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618D" w14:textId="77777777" w:rsidR="00FF4B93" w:rsidRDefault="00000000">
    <w:pPr>
      <w:jc w:val="center"/>
    </w:pPr>
    <w:r>
      <w:rPr>
        <w:rFonts w:ascii="Arial" w:eastAsia="Arial" w:hAnsi="Arial" w:cs="Arial"/>
        <w:color w:val="999999"/>
        <w:sz w:val="16"/>
        <w:szCs w:val="16"/>
      </w:rPr>
      <w:fldChar w:fldCharType="begin"/>
    </w:r>
    <w:r>
      <w:rPr>
        <w:rFonts w:ascii="Arial" w:eastAsia="Arial" w:hAnsi="Arial" w:cs="Arial"/>
        <w:color w:val="999999"/>
        <w:sz w:val="16"/>
        <w:szCs w:val="16"/>
      </w:rPr>
      <w:instrText>PAGE</w:instrText>
    </w:r>
    <w:r>
      <w:rPr>
        <w:rFonts w:ascii="Arial" w:eastAsia="Arial" w:hAnsi="Arial" w:cs="Arial"/>
        <w:color w:val="999999"/>
        <w:sz w:val="16"/>
        <w:szCs w:val="16"/>
      </w:rPr>
      <w:fldChar w:fldCharType="separate"/>
    </w:r>
    <w:r w:rsidR="00B01574">
      <w:rPr>
        <w:rFonts w:ascii="Arial" w:eastAsia="Arial" w:hAnsi="Arial" w:cs="Arial"/>
        <w:noProof/>
        <w:color w:val="999999"/>
        <w:sz w:val="16"/>
        <w:szCs w:val="16"/>
      </w:rPr>
      <w:t>1</w:t>
    </w:r>
    <w:r>
      <w:rPr>
        <w:rFonts w:ascii="Arial" w:eastAsia="Arial" w:hAnsi="Arial" w:cs="Arial"/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DEE3" w14:textId="77777777" w:rsidR="00897BC3" w:rsidRDefault="00897BC3">
      <w:r>
        <w:separator/>
      </w:r>
    </w:p>
  </w:footnote>
  <w:footnote w:type="continuationSeparator" w:id="0">
    <w:p w14:paraId="28A489AB" w14:textId="77777777" w:rsidR="00897BC3" w:rsidRDefault="00897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9DEC" w14:textId="77777777" w:rsidR="00FF4B93" w:rsidRDefault="00000000">
    <w:pPr>
      <w:jc w:val="right"/>
    </w:pPr>
    <w:r>
      <w:rPr>
        <w:rFonts w:ascii="Arial" w:eastAsia="Arial" w:hAnsi="Arial" w:cs="Arial"/>
        <w:color w:val="999999"/>
        <w:sz w:val="16"/>
        <w:szCs w:val="16"/>
      </w:rPr>
      <w:t xml:space="preserve">GEM — </w:t>
    </w:r>
    <w:proofErr w:type="spellStart"/>
    <w:r>
      <w:rPr>
        <w:rFonts w:ascii="Arial" w:eastAsia="Arial" w:hAnsi="Arial" w:cs="Arial"/>
        <w:color w:val="999999"/>
        <w:sz w:val="16"/>
        <w:szCs w:val="16"/>
      </w:rPr>
      <w:t>Manuscript</w:t>
    </w:r>
    <w:proofErr w:type="spellEnd"/>
    <w:r>
      <w:rPr>
        <w:rFonts w:ascii="Arial" w:eastAsia="Arial" w:hAnsi="Arial" w:cs="Arial"/>
        <w:color w:val="999999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999999"/>
        <w:sz w:val="16"/>
        <w:szCs w:val="16"/>
      </w:rPr>
      <w:t>template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139A"/>
    <w:multiLevelType w:val="hybridMultilevel"/>
    <w:tmpl w:val="6922A32C"/>
    <w:lvl w:ilvl="0" w:tplc="66E6E48C">
      <w:start w:val="1"/>
      <w:numFmt w:val="bullet"/>
      <w:lvlText w:val="●"/>
      <w:lvlJc w:val="left"/>
      <w:pPr>
        <w:ind w:left="720" w:hanging="360"/>
      </w:pPr>
    </w:lvl>
    <w:lvl w:ilvl="1" w:tplc="6D0834D0">
      <w:start w:val="1"/>
      <w:numFmt w:val="bullet"/>
      <w:lvlText w:val="○"/>
      <w:lvlJc w:val="left"/>
      <w:pPr>
        <w:ind w:left="1440" w:hanging="360"/>
      </w:pPr>
    </w:lvl>
    <w:lvl w:ilvl="2" w:tplc="61626346">
      <w:start w:val="1"/>
      <w:numFmt w:val="bullet"/>
      <w:lvlText w:val="■"/>
      <w:lvlJc w:val="left"/>
      <w:pPr>
        <w:ind w:left="2160" w:hanging="360"/>
      </w:pPr>
    </w:lvl>
    <w:lvl w:ilvl="3" w:tplc="F3B4DF3E">
      <w:start w:val="1"/>
      <w:numFmt w:val="bullet"/>
      <w:lvlText w:val="●"/>
      <w:lvlJc w:val="left"/>
      <w:pPr>
        <w:ind w:left="2880" w:hanging="360"/>
      </w:pPr>
    </w:lvl>
    <w:lvl w:ilvl="4" w:tplc="CD362B6A">
      <w:start w:val="1"/>
      <w:numFmt w:val="bullet"/>
      <w:lvlText w:val="○"/>
      <w:lvlJc w:val="left"/>
      <w:pPr>
        <w:ind w:left="3600" w:hanging="360"/>
      </w:pPr>
    </w:lvl>
    <w:lvl w:ilvl="5" w:tplc="C6CC22F4">
      <w:start w:val="1"/>
      <w:numFmt w:val="bullet"/>
      <w:lvlText w:val="■"/>
      <w:lvlJc w:val="left"/>
      <w:pPr>
        <w:ind w:left="4320" w:hanging="360"/>
      </w:pPr>
    </w:lvl>
    <w:lvl w:ilvl="6" w:tplc="6A22238A">
      <w:start w:val="1"/>
      <w:numFmt w:val="bullet"/>
      <w:lvlText w:val="●"/>
      <w:lvlJc w:val="left"/>
      <w:pPr>
        <w:ind w:left="5040" w:hanging="360"/>
      </w:pPr>
    </w:lvl>
    <w:lvl w:ilvl="7" w:tplc="CAB2BE5A">
      <w:start w:val="1"/>
      <w:numFmt w:val="bullet"/>
      <w:lvlText w:val="●"/>
      <w:lvlJc w:val="left"/>
      <w:pPr>
        <w:ind w:left="5760" w:hanging="360"/>
      </w:pPr>
    </w:lvl>
    <w:lvl w:ilvl="8" w:tplc="0BBCA138">
      <w:start w:val="1"/>
      <w:numFmt w:val="bullet"/>
      <w:lvlText w:val="●"/>
      <w:lvlJc w:val="left"/>
      <w:pPr>
        <w:ind w:left="6480" w:hanging="360"/>
      </w:pPr>
    </w:lvl>
  </w:abstractNum>
  <w:num w:numId="1" w16cid:durableId="19246852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B93"/>
    <w:rsid w:val="0003290C"/>
    <w:rsid w:val="00897BC3"/>
    <w:rsid w:val="00B01574"/>
    <w:rsid w:val="00F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2F73"/>
  <w15:docId w15:val="{CE171098-7ED3-433F-B615-6D1467F0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2189</Characters>
  <Application>Microsoft Office Word</Application>
  <DocSecurity>0</DocSecurity>
  <Lines>18</Lines>
  <Paragraphs>5</Paragraphs>
  <ScaleCrop>false</ScaleCrop>
  <Company>TISKI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Emin Murat Akbaş</cp:lastModifiedBy>
  <cp:revision>2</cp:revision>
  <dcterms:created xsi:type="dcterms:W3CDTF">2026-07-22T10:11:00Z</dcterms:created>
  <dcterms:modified xsi:type="dcterms:W3CDTF">2026-07-22T10:11:00Z</dcterms:modified>
</cp:coreProperties>
</file>